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1422" w:tblpY="761"/>
        <w:tblW w:w="9828" w:type="dxa"/>
        <w:tblLayout w:type="fixed"/>
        <w:tblLook w:val="04A0"/>
      </w:tblPr>
      <w:tblGrid>
        <w:gridCol w:w="9828"/>
      </w:tblGrid>
      <w:tr w:rsidR="00E228DE" w:rsidRPr="005E74AE" w:rsidTr="00E228DE">
        <w:trPr>
          <w:trHeight w:val="2234"/>
        </w:trPr>
        <w:tc>
          <w:tcPr>
            <w:tcW w:w="9828" w:type="dxa"/>
          </w:tcPr>
          <w:p w:rsidR="00E228DE" w:rsidRPr="005E74AE" w:rsidRDefault="00E228DE" w:rsidP="00E228DE">
            <w:pPr>
              <w:ind w:left="1440" w:firstLine="7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5525135</wp:posOffset>
                  </wp:positionH>
                  <wp:positionV relativeFrom="paragraph">
                    <wp:posOffset>117475</wp:posOffset>
                  </wp:positionV>
                  <wp:extent cx="585470" cy="741045"/>
                  <wp:effectExtent l="19050" t="0" r="5080" b="0"/>
                  <wp:wrapNone/>
                  <wp:docPr id="3" name="Picture 2" descr="E:\pankaj\D Drive\Pankaj-New\NT Material\NT logo &amp; other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ankaj\D Drive\Pankaj-New\NT Material\NT logo &amp; other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74AE">
              <w:rPr>
                <w:rFonts w:cs="Times New Roman"/>
                <w:b/>
                <w:noProof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43930</wp:posOffset>
                  </wp:positionH>
                  <wp:positionV relativeFrom="paragraph">
                    <wp:posOffset>117675</wp:posOffset>
                  </wp:positionV>
                  <wp:extent cx="672150" cy="741600"/>
                  <wp:effectExtent l="19050" t="0" r="0" b="0"/>
                  <wp:wrapNone/>
                  <wp:docPr id="5" name="Picture 1" descr="E:\pankaj\D Drive\Pankaj-New\NT Material\NT logo &amp; other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nkaj\D Drive\Pankaj-New\NT Material\NT logo &amp; other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150" cy="74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28DE" w:rsidRPr="005E74AE" w:rsidRDefault="00E228DE" w:rsidP="00E228DE">
            <w:pPr>
              <w:ind w:left="1440" w:firstLine="7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74AE">
              <w:rPr>
                <w:rFonts w:cs="Times New Roman"/>
                <w:b/>
                <w:noProof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8266912</wp:posOffset>
                  </wp:positionH>
                  <wp:positionV relativeFrom="paragraph">
                    <wp:posOffset>40175</wp:posOffset>
                  </wp:positionV>
                  <wp:extent cx="587870" cy="741600"/>
                  <wp:effectExtent l="19050" t="0" r="2680" b="0"/>
                  <wp:wrapNone/>
                  <wp:docPr id="6" name="Picture 2" descr="E:\pankaj\D Drive\Pankaj-New\NT Material\NT logo &amp; other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ankaj\D Drive\Pankaj-New\NT Material\NT logo &amp; other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70" cy="74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28DE" w:rsidRPr="005E74AE" w:rsidRDefault="00E228DE" w:rsidP="00E228DE">
            <w:pPr>
              <w:ind w:left="1440" w:firstLine="7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</w:t>
            </w:r>
            <w:r w:rsidR="00C52FA3">
              <w:rPr>
                <w:rFonts w:cs="Times New Roman"/>
                <w:b/>
                <w:sz w:val="24"/>
                <w:szCs w:val="24"/>
              </w:rPr>
              <w:t xml:space="preserve">                           </w:t>
            </w:r>
            <w:r w:rsidRPr="005E74AE">
              <w:rPr>
                <w:rFonts w:cs="Times New Roman"/>
                <w:b/>
                <w:sz w:val="24"/>
                <w:szCs w:val="24"/>
              </w:rPr>
              <w:t>The National Trust</w:t>
            </w:r>
          </w:p>
          <w:p w:rsidR="00E228DE" w:rsidRPr="005E74AE" w:rsidRDefault="00E228DE" w:rsidP="00E228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      </w:t>
            </w:r>
            <w:r w:rsidRPr="005E74AE">
              <w:rPr>
                <w:rFonts w:cs="Times New Roman"/>
                <w:b/>
                <w:sz w:val="24"/>
                <w:szCs w:val="24"/>
              </w:rPr>
              <w:t>For the Welfare of Persons with Autism, Cerebral Palsy,</w:t>
            </w:r>
          </w:p>
          <w:p w:rsidR="00E228DE" w:rsidRPr="005E74AE" w:rsidRDefault="00E228DE" w:rsidP="00E228DE">
            <w:pPr>
              <w:ind w:left="1440" w:firstLine="7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74AE">
              <w:rPr>
                <w:rFonts w:cs="Times New Roman"/>
                <w:b/>
                <w:sz w:val="24"/>
                <w:szCs w:val="24"/>
              </w:rPr>
              <w:t>Mental Retardation &amp; Multiple Disabilities</w:t>
            </w:r>
          </w:p>
          <w:p w:rsidR="00E228DE" w:rsidRPr="005E74AE" w:rsidRDefault="00E228DE" w:rsidP="00E228DE">
            <w:pPr>
              <w:ind w:left="1440" w:firstLine="7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</w:t>
            </w:r>
            <w:r w:rsidRPr="005E74AE">
              <w:rPr>
                <w:rFonts w:cs="Times New Roman"/>
                <w:b/>
                <w:sz w:val="24"/>
                <w:szCs w:val="24"/>
              </w:rPr>
              <w:t>Department of Empowerment of Persons with Disabilities</w:t>
            </w:r>
          </w:p>
          <w:p w:rsidR="00E228DE" w:rsidRPr="005E74AE" w:rsidRDefault="00E228DE" w:rsidP="00E228DE">
            <w:pPr>
              <w:ind w:left="1440" w:firstLine="7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74AE">
              <w:rPr>
                <w:rFonts w:cs="Times New Roman"/>
                <w:b/>
                <w:sz w:val="24"/>
                <w:szCs w:val="24"/>
              </w:rPr>
              <w:t>Ministry of Social Justice &amp; Empowerment, Govt. of India</w:t>
            </w:r>
          </w:p>
          <w:p w:rsidR="00E228DE" w:rsidRPr="005E74AE" w:rsidRDefault="00E228DE" w:rsidP="00E228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        </w:t>
            </w:r>
            <w:r w:rsidRPr="005E74AE">
              <w:rPr>
                <w:rFonts w:cs="Times New Roman"/>
                <w:b/>
                <w:sz w:val="24"/>
                <w:szCs w:val="24"/>
              </w:rPr>
              <w:t xml:space="preserve">16-B, </w:t>
            </w:r>
            <w:proofErr w:type="spellStart"/>
            <w:r w:rsidRPr="005E74AE">
              <w:rPr>
                <w:rFonts w:cs="Times New Roman"/>
                <w:b/>
                <w:sz w:val="24"/>
                <w:szCs w:val="24"/>
              </w:rPr>
              <w:t>Bada</w:t>
            </w:r>
            <w:proofErr w:type="spellEnd"/>
            <w:r w:rsidRPr="005E74A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74AE">
              <w:rPr>
                <w:rFonts w:cs="Times New Roman"/>
                <w:b/>
                <w:sz w:val="24"/>
                <w:szCs w:val="24"/>
              </w:rPr>
              <w:t>Bazar</w:t>
            </w:r>
            <w:proofErr w:type="spellEnd"/>
            <w:r w:rsidRPr="005E74AE">
              <w:rPr>
                <w:rFonts w:cs="Times New Roman"/>
                <w:b/>
                <w:sz w:val="24"/>
                <w:szCs w:val="24"/>
              </w:rPr>
              <w:t xml:space="preserve"> Road, Old </w:t>
            </w:r>
            <w:proofErr w:type="spellStart"/>
            <w:r w:rsidRPr="005E74AE">
              <w:rPr>
                <w:rFonts w:cs="Times New Roman"/>
                <w:b/>
                <w:sz w:val="24"/>
                <w:szCs w:val="24"/>
              </w:rPr>
              <w:t>Rajinder</w:t>
            </w:r>
            <w:proofErr w:type="spellEnd"/>
            <w:r w:rsidRPr="005E74AE">
              <w:rPr>
                <w:rFonts w:cs="Times New Roman"/>
                <w:b/>
                <w:sz w:val="24"/>
                <w:szCs w:val="24"/>
              </w:rPr>
              <w:t xml:space="preserve"> Nagar, New Delhi-110060</w:t>
            </w:r>
          </w:p>
        </w:tc>
      </w:tr>
      <w:tr w:rsidR="00E228DE" w:rsidRPr="00123108" w:rsidTr="00E228DE">
        <w:trPr>
          <w:trHeight w:val="839"/>
        </w:trPr>
        <w:tc>
          <w:tcPr>
            <w:tcW w:w="9828" w:type="dxa"/>
          </w:tcPr>
          <w:p w:rsidR="00E228DE" w:rsidRDefault="00E228DE" w:rsidP="00E228DE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E228DE" w:rsidRPr="005E74AE" w:rsidRDefault="00E228DE" w:rsidP="00E228DE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E74AE">
              <w:rPr>
                <w:rFonts w:cs="Times New Roman"/>
                <w:b/>
                <w:sz w:val="28"/>
                <w:szCs w:val="28"/>
                <w:u w:val="single"/>
              </w:rPr>
              <w:t xml:space="preserve">The National Trust invites applications for the 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post of Accountant (on Deputation</w:t>
            </w:r>
            <w:r w:rsidR="00C52FA3">
              <w:rPr>
                <w:rFonts w:cs="Times New Roman"/>
                <w:b/>
                <w:sz w:val="28"/>
                <w:szCs w:val="28"/>
                <w:u w:val="single"/>
              </w:rPr>
              <w:t>/Direct Recruitment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)</w:t>
            </w:r>
          </w:p>
          <w:p w:rsidR="00E228DE" w:rsidRPr="007F4370" w:rsidRDefault="00E228DE" w:rsidP="00E228DE">
            <w:pPr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E228DE" w:rsidRDefault="00E228DE" w:rsidP="00B44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44FEE">
              <w:rPr>
                <w:rFonts w:cs="Times New Roman"/>
                <w:b/>
                <w:sz w:val="24"/>
                <w:szCs w:val="24"/>
              </w:rPr>
              <w:t>One post of Accountant in the pay level</w:t>
            </w:r>
            <w:r w:rsidR="00B44FEE" w:rsidRPr="00B44FEE">
              <w:rPr>
                <w:rFonts w:cs="Times New Roman"/>
                <w:b/>
                <w:sz w:val="24"/>
                <w:szCs w:val="24"/>
              </w:rPr>
              <w:t xml:space="preserve">-6 (35400-112400) on Deputation/Direct Recruitment </w:t>
            </w:r>
            <w:r w:rsidRPr="00B44FEE">
              <w:rPr>
                <w:rFonts w:cs="Times New Roman"/>
                <w:b/>
                <w:sz w:val="24"/>
                <w:szCs w:val="24"/>
              </w:rPr>
              <w:t>basis</w:t>
            </w:r>
            <w:r w:rsidR="00B44FEE" w:rsidRPr="00B44FEE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B44FEE" w:rsidRDefault="00B44FEE" w:rsidP="00B44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44FEE" w:rsidRPr="00B44FEE" w:rsidRDefault="00B44FEE" w:rsidP="00B44FEE">
            <w:pPr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44FEE">
              <w:rPr>
                <w:rFonts w:cs="Times New Roman"/>
                <w:b/>
                <w:sz w:val="24"/>
                <w:szCs w:val="24"/>
                <w:u w:val="single"/>
              </w:rPr>
              <w:t>On Deputation</w:t>
            </w:r>
          </w:p>
          <w:p w:rsidR="00E228DE" w:rsidRPr="00B44FEE" w:rsidRDefault="00E228DE" w:rsidP="00E228DE">
            <w:pPr>
              <w:jc w:val="both"/>
              <w:rPr>
                <w:rFonts w:cs="Times New Roman"/>
              </w:rPr>
            </w:pPr>
            <w:r w:rsidRPr="00B44FEE">
              <w:rPr>
                <w:rFonts w:cs="Times New Roman"/>
              </w:rPr>
              <w:t xml:space="preserve">Age </w:t>
            </w:r>
            <w:r w:rsidR="00C52FA3" w:rsidRPr="00B44FEE">
              <w:rPr>
                <w:rFonts w:cs="Times New Roman"/>
              </w:rPr>
              <w:t>Limit:- Not exceeding Fifty Six</w:t>
            </w:r>
            <w:r w:rsidRPr="00B44FEE">
              <w:rPr>
                <w:rFonts w:cs="Times New Roman"/>
              </w:rPr>
              <w:t xml:space="preserve"> Years</w:t>
            </w:r>
            <w:r w:rsidR="00B44FEE" w:rsidRPr="00B44FEE">
              <w:rPr>
                <w:rFonts w:cs="Times New Roman"/>
              </w:rPr>
              <w:t xml:space="preserve"> </w:t>
            </w:r>
          </w:p>
          <w:p w:rsidR="00E228DE" w:rsidRPr="00B44FEE" w:rsidRDefault="00E228DE" w:rsidP="00E228DE">
            <w:pPr>
              <w:jc w:val="both"/>
              <w:rPr>
                <w:rFonts w:cs="Times New Roman"/>
                <w:sz w:val="24"/>
                <w:szCs w:val="24"/>
              </w:rPr>
            </w:pPr>
            <w:r w:rsidRPr="00B44FEE">
              <w:rPr>
                <w:rFonts w:cs="Times New Roman"/>
                <w:sz w:val="24"/>
                <w:szCs w:val="24"/>
              </w:rPr>
              <w:t>Qualification/Experience</w:t>
            </w:r>
          </w:p>
          <w:p w:rsidR="00E228DE" w:rsidRPr="00D61E32" w:rsidRDefault="00E228DE" w:rsidP="00E228D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E228DE" w:rsidRPr="005E74AE" w:rsidRDefault="00E228DE" w:rsidP="00E228DE">
            <w:pPr>
              <w:pStyle w:val="ListParagraph"/>
              <w:numPr>
                <w:ilvl w:val="0"/>
                <w:numId w:val="1"/>
              </w:numPr>
              <w:ind w:left="522" w:hanging="45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E74AE">
              <w:rPr>
                <w:rFonts w:cs="Times New Roman"/>
                <w:bCs/>
                <w:sz w:val="20"/>
                <w:szCs w:val="20"/>
              </w:rPr>
              <w:t>(</w:t>
            </w:r>
            <w:proofErr w:type="spellStart"/>
            <w:r w:rsidRPr="005E74AE">
              <w:rPr>
                <w:rFonts w:cs="Times New Roman"/>
                <w:bCs/>
                <w:sz w:val="20"/>
                <w:szCs w:val="20"/>
              </w:rPr>
              <w:t>i</w:t>
            </w:r>
            <w:proofErr w:type="spellEnd"/>
            <w:r w:rsidRPr="005E74AE">
              <w:rPr>
                <w:rFonts w:cs="Times New Roman"/>
                <w:bCs/>
                <w:sz w:val="20"/>
                <w:szCs w:val="20"/>
              </w:rPr>
              <w:t xml:space="preserve">) Upper Divisional Clerk of Central Secretariat Civil Services with eight years of regular service in the grade; and </w:t>
            </w:r>
          </w:p>
          <w:p w:rsidR="00E228DE" w:rsidRPr="005E74AE" w:rsidRDefault="00E228DE" w:rsidP="00E228DE">
            <w:pPr>
              <w:ind w:left="702" w:hanging="630"/>
              <w:jc w:val="both"/>
              <w:rPr>
                <w:rFonts w:cs="Times New Roman"/>
                <w:bCs/>
                <w:sz w:val="20"/>
              </w:rPr>
            </w:pPr>
            <w:r w:rsidRPr="005E74AE">
              <w:rPr>
                <w:rFonts w:cs="Times New Roman"/>
                <w:bCs/>
                <w:sz w:val="20"/>
              </w:rPr>
              <w:t xml:space="preserve">        (ii) have undergone training in cash and accounts work from Institute of Secretariat Training and Management or equivalent and possess two years experience of handling cash, accounts and budget work; or</w:t>
            </w:r>
          </w:p>
          <w:p w:rsidR="00E228DE" w:rsidRPr="005E74AE" w:rsidRDefault="00E228DE" w:rsidP="00E228DE">
            <w:pPr>
              <w:ind w:left="432" w:hanging="432"/>
              <w:jc w:val="both"/>
              <w:rPr>
                <w:rFonts w:cs="Times New Roman"/>
                <w:bCs/>
                <w:sz w:val="20"/>
              </w:rPr>
            </w:pPr>
            <w:r w:rsidRPr="005E74AE">
              <w:rPr>
                <w:rFonts w:cs="Times New Roman"/>
                <w:bCs/>
                <w:sz w:val="20"/>
              </w:rPr>
              <w:t xml:space="preserve"> (B) officials working under the departments of the Central Government  or State Governments or  public sector undertakings or  semi- Government or autonomous or  statutory </w:t>
            </w:r>
            <w:r w:rsidR="00C52FA3" w:rsidRPr="005E74AE">
              <w:rPr>
                <w:rFonts w:cs="Times New Roman"/>
                <w:bCs/>
                <w:sz w:val="20"/>
              </w:rPr>
              <w:t>organizations</w:t>
            </w:r>
            <w:r w:rsidRPr="005E74AE">
              <w:rPr>
                <w:rFonts w:cs="Times New Roman"/>
                <w:bCs/>
                <w:sz w:val="20"/>
              </w:rPr>
              <w:t xml:space="preserve"> holding:</w:t>
            </w:r>
          </w:p>
          <w:p w:rsidR="00E228DE" w:rsidRPr="0000035D" w:rsidRDefault="00E228DE" w:rsidP="00E228DE">
            <w:pPr>
              <w:pStyle w:val="ListParagraph"/>
              <w:numPr>
                <w:ilvl w:val="0"/>
                <w:numId w:val="5"/>
              </w:numPr>
              <w:tabs>
                <w:tab w:val="left" w:pos="702"/>
              </w:tabs>
              <w:jc w:val="both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 xml:space="preserve">     </w:t>
            </w:r>
            <w:r w:rsidRPr="0000035D">
              <w:rPr>
                <w:rFonts w:cs="Times New Roman"/>
                <w:bCs/>
                <w:sz w:val="20"/>
              </w:rPr>
              <w:t xml:space="preserve">analogous post on regular basis in the parent cadre or department; or </w:t>
            </w:r>
          </w:p>
          <w:p w:rsidR="00E228DE" w:rsidRDefault="00E228DE" w:rsidP="00E228DE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  <w:bCs/>
                <w:sz w:val="20"/>
              </w:rPr>
            </w:pPr>
            <w:r w:rsidRPr="0000035D">
              <w:rPr>
                <w:rFonts w:cs="Times New Roman"/>
                <w:bCs/>
                <w:sz w:val="20"/>
              </w:rPr>
              <w:t>post carrying pay in the pay level – 5; (29200 – 92300) with six years regular service in the pay level or equivalent; or</w:t>
            </w:r>
          </w:p>
          <w:p w:rsidR="00E228DE" w:rsidRPr="00123108" w:rsidRDefault="00E228DE" w:rsidP="00E228DE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  <w:bCs/>
                <w:sz w:val="20"/>
              </w:rPr>
            </w:pPr>
            <w:r w:rsidRPr="00123108">
              <w:rPr>
                <w:rFonts w:cs="Times New Roman"/>
                <w:bCs/>
                <w:sz w:val="20"/>
              </w:rPr>
              <w:t xml:space="preserve">post carrying pay in the pay level -4; (25500 – 81100)with eight years regular service in the pay level or equivalent; </w:t>
            </w:r>
            <w:r w:rsidRPr="00123108">
              <w:rPr>
                <w:rFonts w:cs="Times New Roman"/>
                <w:b/>
                <w:sz w:val="20"/>
              </w:rPr>
              <w:t>and</w:t>
            </w:r>
          </w:p>
          <w:p w:rsidR="00E228DE" w:rsidRPr="00C52FA3" w:rsidRDefault="00E228DE" w:rsidP="00E228DE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  <w:bCs/>
                <w:sz w:val="20"/>
              </w:rPr>
            </w:pPr>
            <w:proofErr w:type="gramStart"/>
            <w:r w:rsidRPr="00123108">
              <w:rPr>
                <w:rFonts w:cs="Times New Roman"/>
                <w:bCs/>
                <w:sz w:val="20"/>
                <w:szCs w:val="20"/>
              </w:rPr>
              <w:t>have</w:t>
            </w:r>
            <w:proofErr w:type="gramEnd"/>
            <w:r w:rsidRPr="00123108">
              <w:rPr>
                <w:rFonts w:cs="Times New Roman"/>
                <w:bCs/>
                <w:sz w:val="20"/>
                <w:szCs w:val="20"/>
              </w:rPr>
              <w:t xml:space="preserve"> undergone training in cash and accounts work from the Institute of Secretariat Training and Management or equivalent and possess two years experience of handling cash, accounts and budget work.</w:t>
            </w:r>
          </w:p>
          <w:p w:rsidR="00C52FA3" w:rsidRPr="00B44FEE" w:rsidRDefault="00C52FA3" w:rsidP="00C52FA3">
            <w:pPr>
              <w:ind w:left="180"/>
              <w:jc w:val="both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B44FEE">
              <w:rPr>
                <w:rFonts w:cs="Times New Roman"/>
                <w:b/>
                <w:bCs/>
                <w:sz w:val="24"/>
                <w:szCs w:val="24"/>
                <w:u w:val="single"/>
              </w:rPr>
              <w:t>For Direct Recruitment</w:t>
            </w:r>
          </w:p>
          <w:p w:rsidR="00C52FA3" w:rsidRPr="00B44FEE" w:rsidRDefault="00C52FA3" w:rsidP="00C52FA3">
            <w:pPr>
              <w:ind w:left="180"/>
              <w:jc w:val="both"/>
              <w:rPr>
                <w:rFonts w:cs="Times New Roman"/>
                <w:bCs/>
                <w:sz w:val="20"/>
              </w:rPr>
            </w:pPr>
            <w:r w:rsidRPr="00B44FEE">
              <w:rPr>
                <w:rFonts w:cs="Times New Roman"/>
                <w:bCs/>
                <w:sz w:val="20"/>
              </w:rPr>
              <w:t>Age Limit</w:t>
            </w:r>
            <w:proofErr w:type="gramStart"/>
            <w:r w:rsidRPr="00B44FEE">
              <w:rPr>
                <w:rFonts w:cs="Times New Roman"/>
                <w:bCs/>
                <w:sz w:val="20"/>
              </w:rPr>
              <w:t>:-</w:t>
            </w:r>
            <w:proofErr w:type="gramEnd"/>
            <w:r w:rsidRPr="00B44FEE">
              <w:rPr>
                <w:rFonts w:cs="Times New Roman"/>
                <w:bCs/>
                <w:sz w:val="20"/>
              </w:rPr>
              <w:t xml:space="preserve"> Not exceeding Thirty Years</w:t>
            </w:r>
            <w:r w:rsidR="00615AB7">
              <w:rPr>
                <w:rFonts w:cs="Times New Roman"/>
                <w:bCs/>
                <w:sz w:val="20"/>
              </w:rPr>
              <w:t xml:space="preserve"> (</w:t>
            </w:r>
            <w:proofErr w:type="spellStart"/>
            <w:r w:rsidR="00615AB7">
              <w:rPr>
                <w:rFonts w:cs="Times New Roman"/>
                <w:bCs/>
                <w:sz w:val="20"/>
              </w:rPr>
              <w:t>Relaxable</w:t>
            </w:r>
            <w:proofErr w:type="spellEnd"/>
            <w:r w:rsidR="00615AB7">
              <w:rPr>
                <w:rFonts w:cs="Times New Roman"/>
                <w:bCs/>
                <w:sz w:val="20"/>
              </w:rPr>
              <w:t xml:space="preserve"> for Government servants up to five years in accordance with instructions or order issued by the Central Government from time to time) </w:t>
            </w:r>
            <w:r w:rsidRPr="00B44FEE">
              <w:rPr>
                <w:rFonts w:cs="Times New Roman"/>
                <w:bCs/>
                <w:sz w:val="20"/>
              </w:rPr>
              <w:t>.</w:t>
            </w:r>
          </w:p>
          <w:p w:rsidR="0028033C" w:rsidRDefault="0028033C" w:rsidP="00C52FA3">
            <w:pPr>
              <w:ind w:left="180"/>
              <w:jc w:val="both"/>
              <w:rPr>
                <w:rFonts w:cs="Times New Roman"/>
                <w:bCs/>
                <w:sz w:val="20"/>
                <w:u w:val="single"/>
              </w:rPr>
            </w:pPr>
            <w:r>
              <w:rPr>
                <w:rFonts w:cs="Times New Roman"/>
                <w:b/>
                <w:bCs/>
                <w:sz w:val="20"/>
                <w:u w:val="single"/>
              </w:rPr>
              <w:t>Essential</w:t>
            </w:r>
            <w:r w:rsidRPr="0028033C">
              <w:rPr>
                <w:rFonts w:cs="Times New Roman"/>
                <w:bCs/>
                <w:sz w:val="20"/>
                <w:u w:val="single"/>
              </w:rPr>
              <w:t>:</w:t>
            </w:r>
          </w:p>
          <w:p w:rsidR="0028033C" w:rsidRDefault="0028033C" w:rsidP="002803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 xml:space="preserve">Bachelor’s Degree from a recognized University; and </w:t>
            </w:r>
          </w:p>
          <w:p w:rsidR="0028033C" w:rsidRDefault="0028033C" w:rsidP="002803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Two Years experience in cash, accounts and budget work in a Government office or public sector undertaking or autonomous body or statutory body.</w:t>
            </w:r>
          </w:p>
          <w:p w:rsidR="0028033C" w:rsidRDefault="0028033C" w:rsidP="0028033C">
            <w:pPr>
              <w:ind w:left="180"/>
              <w:jc w:val="both"/>
              <w:rPr>
                <w:rFonts w:cs="Times New Roman"/>
                <w:b/>
                <w:bCs/>
                <w:sz w:val="20"/>
                <w:u w:val="single"/>
              </w:rPr>
            </w:pPr>
            <w:r w:rsidRPr="0028033C">
              <w:rPr>
                <w:rFonts w:cs="Times New Roman"/>
                <w:b/>
                <w:bCs/>
                <w:sz w:val="20"/>
                <w:u w:val="single"/>
              </w:rPr>
              <w:t>Desirable:</w:t>
            </w:r>
          </w:p>
          <w:p w:rsidR="0028033C" w:rsidRDefault="0028033C" w:rsidP="002803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Proficiency in computer usage Micro Soft Word, Excel, Power point, etc.,</w:t>
            </w:r>
          </w:p>
          <w:p w:rsidR="0028033C" w:rsidRPr="0028033C" w:rsidRDefault="0028033C" w:rsidP="002803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Experience of working in disability sector.</w:t>
            </w:r>
          </w:p>
          <w:p w:rsidR="00E228DE" w:rsidRPr="00123108" w:rsidRDefault="00E228DE" w:rsidP="00E228DE">
            <w:pPr>
              <w:jc w:val="both"/>
              <w:rPr>
                <w:rFonts w:cs="Times New Roman"/>
                <w:bCs/>
                <w:sz w:val="20"/>
              </w:rPr>
            </w:pPr>
          </w:p>
        </w:tc>
      </w:tr>
      <w:tr w:rsidR="00E228DE" w:rsidRPr="00123108" w:rsidTr="00E228DE">
        <w:trPr>
          <w:trHeight w:val="839"/>
        </w:trPr>
        <w:tc>
          <w:tcPr>
            <w:tcW w:w="9828" w:type="dxa"/>
          </w:tcPr>
          <w:p w:rsidR="00E228DE" w:rsidRDefault="00E228DE" w:rsidP="00E2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7D">
              <w:rPr>
                <w:rFonts w:ascii="Times New Roman" w:hAnsi="Times New Roman" w:cs="Times New Roman"/>
                <w:b/>
                <w:sz w:val="24"/>
                <w:szCs w:val="24"/>
              </w:rPr>
              <w:t>Note:-</w:t>
            </w:r>
          </w:p>
          <w:p w:rsidR="00E228DE" w:rsidRPr="00753C7F" w:rsidRDefault="006F2E54" w:rsidP="004C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performa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be downloaded from our </w:t>
            </w:r>
            <w:r w:rsidR="00E228DE">
              <w:rPr>
                <w:rFonts w:ascii="Times New Roman" w:hAnsi="Times New Roman" w:cs="Times New Roman"/>
                <w:sz w:val="24"/>
                <w:szCs w:val="24"/>
              </w:rPr>
              <w:t xml:space="preserve">website </w:t>
            </w:r>
            <w:r w:rsidR="00E228DE" w:rsidRPr="00B506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www.thenationaltrust.gov.in</w:t>
            </w:r>
            <w:r w:rsidR="004C32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228DE" w:rsidRDefault="00E228DE" w:rsidP="006F2E54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Interested candidates</w:t>
            </w:r>
            <w:r w:rsidR="008777E3">
              <w:rPr>
                <w:rFonts w:ascii="Times New Roman" w:hAnsi="Times New Roman" w:cs="Times New Roman"/>
                <w:sz w:val="24"/>
                <w:szCs w:val="24"/>
              </w:rPr>
              <w:t xml:space="preserve"> must </w:t>
            </w:r>
            <w:r w:rsidR="006F2E54">
              <w:rPr>
                <w:rFonts w:ascii="Times New Roman" w:hAnsi="Times New Roman" w:cs="Times New Roman"/>
                <w:sz w:val="24"/>
                <w:szCs w:val="24"/>
              </w:rPr>
              <w:t>forward their application</w:t>
            </w:r>
            <w:r w:rsidR="008777E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2E54">
              <w:rPr>
                <w:rFonts w:ascii="Times New Roman" w:hAnsi="Times New Roman" w:cs="Times New Roman"/>
                <w:sz w:val="24"/>
                <w:szCs w:val="24"/>
              </w:rPr>
              <w:t xml:space="preserve"> form along with supporting documents (Education/Experience/Training) by Speed Post/Registered Post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within 30 days of publication of this advertisement.</w:t>
            </w:r>
          </w:p>
        </w:tc>
      </w:tr>
    </w:tbl>
    <w:p w:rsidR="00B55DE6" w:rsidRDefault="00B55DE6"/>
    <w:sectPr w:rsidR="00B55DE6" w:rsidSect="00EE6944">
      <w:pgSz w:w="11906" w:h="16838"/>
      <w:pgMar w:top="0" w:right="2102" w:bottom="14" w:left="2347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738"/>
    <w:multiLevelType w:val="hybridMultilevel"/>
    <w:tmpl w:val="864A455A"/>
    <w:lvl w:ilvl="0" w:tplc="657CE024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2EB1957"/>
    <w:multiLevelType w:val="hybridMultilevel"/>
    <w:tmpl w:val="9E00FAC6"/>
    <w:lvl w:ilvl="0" w:tplc="CD46A2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2765"/>
    <w:multiLevelType w:val="hybridMultilevel"/>
    <w:tmpl w:val="6F2E972E"/>
    <w:lvl w:ilvl="0" w:tplc="38709D48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213129D"/>
    <w:multiLevelType w:val="hybridMultilevel"/>
    <w:tmpl w:val="370E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D22B1"/>
    <w:multiLevelType w:val="hybridMultilevel"/>
    <w:tmpl w:val="15A01D06"/>
    <w:lvl w:ilvl="0" w:tplc="63B8FC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96C52"/>
    <w:multiLevelType w:val="hybridMultilevel"/>
    <w:tmpl w:val="6F988D52"/>
    <w:lvl w:ilvl="0" w:tplc="98F6C594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4E556CD"/>
    <w:multiLevelType w:val="hybridMultilevel"/>
    <w:tmpl w:val="D46CF21A"/>
    <w:lvl w:ilvl="0" w:tplc="FE3CD6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28DE"/>
    <w:rsid w:val="0001017F"/>
    <w:rsid w:val="0024732F"/>
    <w:rsid w:val="00273BF1"/>
    <w:rsid w:val="0028033C"/>
    <w:rsid w:val="002C01C9"/>
    <w:rsid w:val="00476B68"/>
    <w:rsid w:val="004C3290"/>
    <w:rsid w:val="00524F65"/>
    <w:rsid w:val="00615AB7"/>
    <w:rsid w:val="00650607"/>
    <w:rsid w:val="006F2E54"/>
    <w:rsid w:val="008777E3"/>
    <w:rsid w:val="00B323D5"/>
    <w:rsid w:val="00B44FEE"/>
    <w:rsid w:val="00B55DE6"/>
    <w:rsid w:val="00C03BF9"/>
    <w:rsid w:val="00C3782D"/>
    <w:rsid w:val="00C52FA3"/>
    <w:rsid w:val="00E228DE"/>
    <w:rsid w:val="00E26E8F"/>
    <w:rsid w:val="00E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2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</dc:creator>
  <cp:lastModifiedBy>AO</cp:lastModifiedBy>
  <cp:revision>5</cp:revision>
  <cp:lastPrinted>2021-06-17T06:10:00Z</cp:lastPrinted>
  <dcterms:created xsi:type="dcterms:W3CDTF">2021-06-21T04:50:00Z</dcterms:created>
  <dcterms:modified xsi:type="dcterms:W3CDTF">2021-07-03T05:39:00Z</dcterms:modified>
</cp:coreProperties>
</file>